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135" w:tblpY="1222"/>
        <w:tblW w:w="4830" w:type="pct"/>
        <w:tblLayout w:type="fixed"/>
        <w:tblLook w:val="04A0" w:firstRow="1" w:lastRow="0" w:firstColumn="1" w:lastColumn="0" w:noHBand="0" w:noVBand="1"/>
      </w:tblPr>
      <w:tblGrid>
        <w:gridCol w:w="4536"/>
        <w:gridCol w:w="4252"/>
        <w:gridCol w:w="2551"/>
        <w:gridCol w:w="2835"/>
      </w:tblGrid>
      <w:tr w:rsidR="004805F0" w:rsidRPr="00165B5F" w:rsidTr="004805F0">
        <w:trPr>
          <w:trHeight w:val="417"/>
        </w:trPr>
        <w:tc>
          <w:tcPr>
            <w:tcW w:w="1600" w:type="pct"/>
            <w:vAlign w:val="center"/>
          </w:tcPr>
          <w:p w:rsidR="00333026" w:rsidRPr="00165B5F" w:rsidRDefault="00333026" w:rsidP="00480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Hassas Görev </w:t>
            </w:r>
            <w:r w:rsidRPr="00165B5F">
              <w:rPr>
                <w:rFonts w:ascii="Times New Roman" w:hAnsi="Times New Roman" w:cs="Times New Roman"/>
                <w:b/>
                <w:sz w:val="20"/>
                <w:szCs w:val="20"/>
              </w:rPr>
              <w:t>Tanımı</w:t>
            </w:r>
          </w:p>
        </w:tc>
        <w:tc>
          <w:tcPr>
            <w:tcW w:w="1500" w:type="pct"/>
            <w:vAlign w:val="center"/>
          </w:tcPr>
          <w:p w:rsidR="00333026" w:rsidRPr="00165B5F" w:rsidRDefault="00333026" w:rsidP="00480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B5F">
              <w:rPr>
                <w:rFonts w:ascii="Times New Roman" w:hAnsi="Times New Roman" w:cs="Times New Roman"/>
                <w:b/>
                <w:sz w:val="20"/>
                <w:szCs w:val="20"/>
              </w:rPr>
              <w:t>Eylem (Ek Kontrol)</w:t>
            </w:r>
          </w:p>
        </w:tc>
        <w:tc>
          <w:tcPr>
            <w:tcW w:w="900" w:type="pct"/>
            <w:vAlign w:val="center"/>
          </w:tcPr>
          <w:p w:rsidR="00333026" w:rsidRPr="00165B5F" w:rsidRDefault="00333026" w:rsidP="00480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B5F">
              <w:rPr>
                <w:rFonts w:ascii="Times New Roman" w:hAnsi="Times New Roman" w:cs="Times New Roman"/>
                <w:b/>
                <w:sz w:val="20"/>
                <w:szCs w:val="20"/>
              </w:rPr>
              <w:t>Açıklamalar</w:t>
            </w:r>
          </w:p>
        </w:tc>
        <w:tc>
          <w:tcPr>
            <w:tcW w:w="1000" w:type="pct"/>
            <w:vAlign w:val="center"/>
          </w:tcPr>
          <w:p w:rsidR="00333026" w:rsidRPr="00165B5F" w:rsidRDefault="00333026" w:rsidP="00480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Sorumlular</w:t>
            </w:r>
          </w:p>
        </w:tc>
      </w:tr>
      <w:tr w:rsidR="004805F0" w:rsidRPr="007D5584" w:rsidTr="004805F0">
        <w:trPr>
          <w:trHeight w:val="1887"/>
        </w:trPr>
        <w:tc>
          <w:tcPr>
            <w:tcW w:w="1600" w:type="pct"/>
            <w:vAlign w:val="center"/>
          </w:tcPr>
          <w:p w:rsidR="00276FF5" w:rsidRPr="00276FF5" w:rsidRDefault="00276FF5" w:rsidP="004805F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76FF5">
              <w:rPr>
                <w:rFonts w:cstheme="minorHAnsi"/>
              </w:rPr>
              <w:t>Emekli olacak personelin hizmetinin hesaplanması esnasında emekliliği hak etmemiş olmasına rağmen  hatalı hesaplama yapılarak sehven emekli edilmesi durumu</w:t>
            </w:r>
          </w:p>
        </w:tc>
        <w:tc>
          <w:tcPr>
            <w:tcW w:w="1500" w:type="pct"/>
            <w:vAlign w:val="center"/>
          </w:tcPr>
          <w:p w:rsidR="00276FF5" w:rsidRPr="00276FF5" w:rsidRDefault="00276FF5" w:rsidP="004805F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76FF5">
              <w:rPr>
                <w:rFonts w:cstheme="minorHAnsi"/>
              </w:rPr>
              <w:t>* Emeklilik belgelerinin kontrol edilmesi, Sosyal güvenlik kurumuna bağlı diğer birimlerde çalışmış olduğu sürelerin kontrol edilmesi incelenmesi, yöneticinin sürece dahil olması</w:t>
            </w:r>
          </w:p>
        </w:tc>
        <w:tc>
          <w:tcPr>
            <w:tcW w:w="900" w:type="pct"/>
            <w:vAlign w:val="center"/>
          </w:tcPr>
          <w:p w:rsidR="00276FF5" w:rsidRPr="00276FF5" w:rsidRDefault="00276FF5" w:rsidP="004805F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76FF5">
              <w:rPr>
                <w:rFonts w:cstheme="minorHAnsi"/>
              </w:rPr>
              <w:t xml:space="preserve">* Emeklilik belgelerinin kontrol edilmesi, </w:t>
            </w:r>
          </w:p>
        </w:tc>
        <w:tc>
          <w:tcPr>
            <w:tcW w:w="1000" w:type="pct"/>
            <w:vAlign w:val="center"/>
          </w:tcPr>
          <w:p w:rsidR="00276FF5" w:rsidRPr="00276FF5" w:rsidRDefault="00276FF5" w:rsidP="004805F0">
            <w:pPr>
              <w:rPr>
                <w:rFonts w:cstheme="minorHAnsi"/>
              </w:rPr>
            </w:pPr>
            <w:r w:rsidRPr="00276FF5">
              <w:rPr>
                <w:rFonts w:cstheme="minorHAnsi"/>
              </w:rPr>
              <w:t>Seviye ÇANTI</w:t>
            </w:r>
          </w:p>
          <w:p w:rsidR="00276FF5" w:rsidRDefault="009E42B7" w:rsidP="004805F0">
            <w:pPr>
              <w:rPr>
                <w:rFonts w:cstheme="minorHAnsi"/>
              </w:rPr>
            </w:pPr>
            <w:r>
              <w:rPr>
                <w:rFonts w:cstheme="minorHAnsi"/>
              </w:rPr>
              <w:t>Mehtap BALKOVAN</w:t>
            </w:r>
          </w:p>
          <w:p w:rsidR="00E11487" w:rsidRPr="00276FF5" w:rsidRDefault="00E11487" w:rsidP="004805F0">
            <w:pPr>
              <w:rPr>
                <w:rFonts w:cstheme="minorHAnsi"/>
              </w:rPr>
            </w:pPr>
            <w:r>
              <w:rPr>
                <w:rFonts w:cstheme="minorHAnsi"/>
              </w:rPr>
              <w:t>Fadime ATMACA</w:t>
            </w:r>
          </w:p>
          <w:p w:rsidR="00276FF5" w:rsidRPr="00276FF5" w:rsidRDefault="00E11487" w:rsidP="004805F0">
            <w:pPr>
              <w:rPr>
                <w:rFonts w:cstheme="minorHAnsi"/>
              </w:rPr>
            </w:pPr>
            <w:r>
              <w:rPr>
                <w:rFonts w:cstheme="minorHAnsi"/>
              </w:rPr>
              <w:t>Emre ANKUT</w:t>
            </w:r>
          </w:p>
          <w:p w:rsidR="00276FF5" w:rsidRPr="00276FF5" w:rsidRDefault="00276FF5" w:rsidP="004805F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805F0" w:rsidRPr="00276FF5" w:rsidTr="004805F0">
        <w:trPr>
          <w:trHeight w:val="1887"/>
        </w:trPr>
        <w:tc>
          <w:tcPr>
            <w:tcW w:w="1600" w:type="pct"/>
            <w:vAlign w:val="center"/>
          </w:tcPr>
          <w:p w:rsidR="00333026" w:rsidRPr="00276FF5" w:rsidRDefault="00333026" w:rsidP="004805F0">
            <w:pPr>
              <w:rPr>
                <w:rFonts w:cstheme="minorHAnsi"/>
              </w:rPr>
            </w:pPr>
            <w:r w:rsidRPr="00276FF5">
              <w:rPr>
                <w:rFonts w:cstheme="minorHAnsi"/>
                <w:color w:val="000000"/>
                <w:shd w:val="clear" w:color="auto" w:fill="FFFFFF"/>
              </w:rPr>
              <w:t>Maaş, kesenek işlemleri: Maaş işlemleri ile ilgilenen personelin maaşları süresinde muhasebe müdürlüğüne intikal ettir</w:t>
            </w:r>
            <w:r w:rsidR="00276FF5">
              <w:rPr>
                <w:rFonts w:cstheme="minorHAnsi"/>
                <w:color w:val="000000"/>
                <w:shd w:val="clear" w:color="auto" w:fill="FFFFFF"/>
              </w:rPr>
              <w:t>ilme</w:t>
            </w:r>
            <w:r w:rsidRPr="00276FF5">
              <w:rPr>
                <w:rFonts w:cstheme="minorHAnsi"/>
                <w:color w:val="000000"/>
                <w:shd w:val="clear" w:color="auto" w:fill="FFFFFF"/>
              </w:rPr>
              <w:t xml:space="preserve">mesi, </w:t>
            </w:r>
            <w:r w:rsidR="00276FF5">
              <w:rPr>
                <w:rFonts w:cstheme="minorHAnsi"/>
                <w:color w:val="000000"/>
                <w:shd w:val="clear" w:color="auto" w:fill="FFFFFF"/>
              </w:rPr>
              <w:t>Emekli keseneklerinin</w:t>
            </w:r>
            <w:r w:rsidRPr="00276FF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76FF5">
              <w:rPr>
                <w:rFonts w:cstheme="minorHAnsi"/>
                <w:color w:val="000000"/>
                <w:shd w:val="clear" w:color="auto" w:fill="FFFFFF"/>
              </w:rPr>
              <w:t>SGK'ya</w:t>
            </w:r>
            <w:proofErr w:type="spellEnd"/>
            <w:r w:rsidRPr="00276FF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0C2B1E">
              <w:rPr>
                <w:rFonts w:cstheme="minorHAnsi"/>
                <w:color w:val="000000"/>
                <w:shd w:val="clear" w:color="auto" w:fill="FFFFFF"/>
              </w:rPr>
              <w:t>yasal süresi içerisinde</w:t>
            </w:r>
            <w:r w:rsidRPr="00276FF5">
              <w:rPr>
                <w:rFonts w:cstheme="minorHAnsi"/>
                <w:color w:val="000000"/>
                <w:shd w:val="clear" w:color="auto" w:fill="FFFFFF"/>
              </w:rPr>
              <w:t xml:space="preserve"> bildirmemesi sonucu cezai işlemle karşı karşıya ka</w:t>
            </w:r>
            <w:r w:rsidR="00276FF5">
              <w:rPr>
                <w:rFonts w:cstheme="minorHAnsi"/>
                <w:color w:val="000000"/>
                <w:shd w:val="clear" w:color="auto" w:fill="FFFFFF"/>
              </w:rPr>
              <w:t>lınması</w:t>
            </w:r>
          </w:p>
        </w:tc>
        <w:tc>
          <w:tcPr>
            <w:tcW w:w="1500" w:type="pct"/>
            <w:vAlign w:val="center"/>
          </w:tcPr>
          <w:p w:rsidR="00276FF5" w:rsidRDefault="00276FF5" w:rsidP="004805F0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333026" w:rsidRPr="00276FF5" w:rsidRDefault="000C2B1E" w:rsidP="004805F0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Yasal süre içeren</w:t>
            </w:r>
            <w:r w:rsidR="00333026" w:rsidRPr="00276FF5">
              <w:rPr>
                <w:rFonts w:cstheme="minorHAnsi"/>
                <w:color w:val="000000"/>
                <w:shd w:val="clear" w:color="auto" w:fill="FFFFFF"/>
              </w:rPr>
              <w:t xml:space="preserve"> işlemlerin zamanında yapılması için yöneticinin sürecin </w:t>
            </w:r>
            <w:r>
              <w:rPr>
                <w:rFonts w:cstheme="minorHAnsi"/>
                <w:color w:val="000000"/>
                <w:shd w:val="clear" w:color="auto" w:fill="FFFFFF"/>
              </w:rPr>
              <w:t>işleyişine</w:t>
            </w:r>
            <w:r w:rsidR="00333026" w:rsidRPr="00276FF5">
              <w:rPr>
                <w:rFonts w:cstheme="minorHAnsi"/>
                <w:color w:val="000000"/>
                <w:shd w:val="clear" w:color="auto" w:fill="FFFFFF"/>
              </w:rPr>
              <w:t xml:space="preserve"> dahil olması.</w:t>
            </w:r>
          </w:p>
        </w:tc>
        <w:tc>
          <w:tcPr>
            <w:tcW w:w="900" w:type="pct"/>
            <w:vAlign w:val="center"/>
          </w:tcPr>
          <w:p w:rsidR="00333026" w:rsidRDefault="00333026" w:rsidP="004805F0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0C2B1E" w:rsidRPr="00276FF5" w:rsidRDefault="000C2B1E" w:rsidP="004805F0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Yasal süre bulunan işlerde dikkatli davranılması</w:t>
            </w:r>
          </w:p>
        </w:tc>
        <w:tc>
          <w:tcPr>
            <w:tcW w:w="1000" w:type="pct"/>
            <w:vAlign w:val="center"/>
          </w:tcPr>
          <w:p w:rsidR="000C2B1E" w:rsidRDefault="009E42B7" w:rsidP="004805F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Müjdat ÇETİNTAV</w:t>
            </w:r>
          </w:p>
          <w:p w:rsidR="00E11487" w:rsidRPr="00276FF5" w:rsidRDefault="00E11487" w:rsidP="00E11487">
            <w:pPr>
              <w:rPr>
                <w:rFonts w:cstheme="minorHAnsi"/>
              </w:rPr>
            </w:pPr>
            <w:r>
              <w:rPr>
                <w:rFonts w:cstheme="minorHAnsi"/>
              </w:rPr>
              <w:t>Fadime ATMACA</w:t>
            </w:r>
          </w:p>
          <w:p w:rsidR="00E11487" w:rsidRPr="00276FF5" w:rsidRDefault="00E11487" w:rsidP="00E11487">
            <w:pPr>
              <w:rPr>
                <w:rFonts w:cstheme="minorHAnsi"/>
              </w:rPr>
            </w:pPr>
            <w:r>
              <w:rPr>
                <w:rFonts w:cstheme="minorHAnsi"/>
              </w:rPr>
              <w:t>Emre ANKUT</w:t>
            </w:r>
          </w:p>
          <w:p w:rsidR="000C2B1E" w:rsidRPr="00276FF5" w:rsidRDefault="000C2B1E" w:rsidP="004805F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4805F0" w:rsidRPr="00276FF5" w:rsidTr="004805F0">
        <w:trPr>
          <w:trHeight w:val="1887"/>
        </w:trPr>
        <w:tc>
          <w:tcPr>
            <w:tcW w:w="1600" w:type="pct"/>
            <w:vAlign w:val="center"/>
          </w:tcPr>
          <w:p w:rsidR="000C2B1E" w:rsidRDefault="000C2B1E" w:rsidP="004805F0">
            <w:r>
              <w:t>Genel Evrak işlemlerinde; s</w:t>
            </w:r>
            <w:r w:rsidRPr="009D2105">
              <w:t xml:space="preserve">üreli </w:t>
            </w:r>
            <w:r>
              <w:t xml:space="preserve">olarak gelen </w:t>
            </w:r>
            <w:r w:rsidRPr="009D2105">
              <w:t>evraklarda yetkili amirler tarafından havale sürecinde gecikme olması.</w:t>
            </w:r>
          </w:p>
        </w:tc>
        <w:tc>
          <w:tcPr>
            <w:tcW w:w="1500" w:type="pct"/>
            <w:vAlign w:val="center"/>
          </w:tcPr>
          <w:p w:rsidR="000C2B1E" w:rsidRDefault="000C2B1E" w:rsidP="004805F0">
            <w:r>
              <w:t xml:space="preserve">Evrak memuru tarafından evrak </w:t>
            </w:r>
            <w:proofErr w:type="spellStart"/>
            <w:r>
              <w:t>içereği</w:t>
            </w:r>
            <w:proofErr w:type="spellEnd"/>
            <w:r>
              <w:t xml:space="preserve"> teslim alınma esnasında incelenerek, evrakın ivediliği yetkili amire bildirilerek süreci hızlandırmalıdır</w:t>
            </w:r>
          </w:p>
        </w:tc>
        <w:tc>
          <w:tcPr>
            <w:tcW w:w="900" w:type="pct"/>
            <w:vAlign w:val="center"/>
          </w:tcPr>
          <w:p w:rsidR="000C2B1E" w:rsidRDefault="000C2B1E" w:rsidP="004805F0">
            <w:r>
              <w:t>Süreli işlemlerde daha hızlı davranılmalıdır.</w:t>
            </w:r>
          </w:p>
        </w:tc>
        <w:tc>
          <w:tcPr>
            <w:tcW w:w="1000" w:type="pct"/>
            <w:vAlign w:val="center"/>
          </w:tcPr>
          <w:p w:rsidR="00E11487" w:rsidRDefault="00E11487" w:rsidP="00E11487">
            <w:r>
              <w:t>Fadime ATMACA</w:t>
            </w:r>
          </w:p>
          <w:p w:rsidR="000C2B1E" w:rsidRDefault="009E42B7" w:rsidP="004805F0">
            <w:r>
              <w:t>Müjdat ÇETİNDAV</w:t>
            </w:r>
          </w:p>
          <w:p w:rsidR="00E11487" w:rsidRPr="00276FF5" w:rsidRDefault="00E11487" w:rsidP="00E11487">
            <w:pPr>
              <w:rPr>
                <w:rFonts w:cstheme="minorHAnsi"/>
              </w:rPr>
            </w:pPr>
            <w:r>
              <w:rPr>
                <w:rFonts w:cstheme="minorHAnsi"/>
              </w:rPr>
              <w:t>Emre ANKUT</w:t>
            </w:r>
          </w:p>
          <w:p w:rsidR="000C2B1E" w:rsidRDefault="000C2B1E" w:rsidP="004805F0">
            <w:bookmarkStart w:id="0" w:name="_GoBack"/>
            <w:bookmarkEnd w:id="0"/>
          </w:p>
        </w:tc>
      </w:tr>
      <w:tr w:rsidR="004805F0" w:rsidRPr="00276FF5" w:rsidTr="004805F0">
        <w:trPr>
          <w:trHeight w:val="1887"/>
        </w:trPr>
        <w:tc>
          <w:tcPr>
            <w:tcW w:w="1600" w:type="pct"/>
            <w:vAlign w:val="center"/>
          </w:tcPr>
          <w:p w:rsidR="00333026" w:rsidRPr="00276FF5" w:rsidRDefault="00333026" w:rsidP="009A6EB0">
            <w:pPr>
              <w:rPr>
                <w:rFonts w:cstheme="minorHAnsi"/>
              </w:rPr>
            </w:pPr>
            <w:r w:rsidRPr="00276FF5">
              <w:rPr>
                <w:rFonts w:cstheme="minorHAnsi"/>
                <w:color w:val="000000"/>
                <w:shd w:val="clear" w:color="auto" w:fill="FFFFFF"/>
              </w:rPr>
              <w:t xml:space="preserve">Başbakanlık </w:t>
            </w:r>
            <w:r w:rsidR="009A6EB0">
              <w:rPr>
                <w:rFonts w:cstheme="minorHAnsi"/>
                <w:color w:val="000000"/>
                <w:shd w:val="clear" w:color="auto" w:fill="FFFFFF"/>
              </w:rPr>
              <w:t>C</w:t>
            </w:r>
            <w:r w:rsidRPr="00276FF5">
              <w:rPr>
                <w:rFonts w:cstheme="minorHAnsi"/>
                <w:color w:val="000000"/>
                <w:shd w:val="clear" w:color="auto" w:fill="FFFFFF"/>
              </w:rPr>
              <w:t xml:space="preserve">İMER sisteminden Defterdarlığımıza havale edilen </w:t>
            </w:r>
            <w:r w:rsidR="00F90FB0">
              <w:rPr>
                <w:rFonts w:cstheme="minorHAnsi"/>
                <w:color w:val="000000"/>
                <w:shd w:val="clear" w:color="auto" w:fill="FFFFFF"/>
              </w:rPr>
              <w:t>şikayet</w:t>
            </w:r>
            <w:r w:rsidRPr="00276FF5">
              <w:rPr>
                <w:rFonts w:cstheme="minorHAnsi"/>
                <w:color w:val="000000"/>
                <w:shd w:val="clear" w:color="auto" w:fill="FFFFFF"/>
              </w:rPr>
              <w:t xml:space="preserve"> başvuruların Kanunda belirtilen sürelerde başvuru sahibine cevap verilmesi önem arz etmekte olup, süresinde </w:t>
            </w:r>
            <w:r w:rsidR="00F90FB0">
              <w:rPr>
                <w:rFonts w:cstheme="minorHAnsi"/>
                <w:color w:val="000000"/>
                <w:shd w:val="clear" w:color="auto" w:fill="FFFFFF"/>
              </w:rPr>
              <w:t xml:space="preserve">işlem yapılmaması </w:t>
            </w:r>
            <w:r w:rsidRPr="00276FF5">
              <w:rPr>
                <w:rFonts w:cstheme="minorHAnsi"/>
                <w:color w:val="000000"/>
                <w:shd w:val="clear" w:color="auto" w:fill="FFFFFF"/>
              </w:rPr>
              <w:t>halinde başvuru sah</w:t>
            </w:r>
            <w:r w:rsidR="00F90FB0">
              <w:rPr>
                <w:rFonts w:cstheme="minorHAnsi"/>
                <w:color w:val="000000"/>
                <w:shd w:val="clear" w:color="auto" w:fill="FFFFFF"/>
              </w:rPr>
              <w:t>ibinin yasal yollara başvurulması ihtimali</w:t>
            </w:r>
            <w:r w:rsidRPr="00276FF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00" w:type="pct"/>
            <w:vAlign w:val="center"/>
          </w:tcPr>
          <w:p w:rsidR="00333026" w:rsidRPr="00276FF5" w:rsidRDefault="00333026" w:rsidP="004805F0">
            <w:pPr>
              <w:rPr>
                <w:rFonts w:cstheme="minorHAnsi"/>
              </w:rPr>
            </w:pPr>
            <w:r w:rsidRPr="00276FF5">
              <w:rPr>
                <w:rFonts w:cstheme="minorHAnsi"/>
                <w:color w:val="000000"/>
                <w:shd w:val="clear" w:color="auto" w:fill="FFFFFF"/>
              </w:rPr>
              <w:t>Sisteme gelen başvur</w:t>
            </w:r>
            <w:r w:rsidR="00F90FB0">
              <w:rPr>
                <w:rFonts w:cstheme="minorHAnsi"/>
                <w:color w:val="000000"/>
                <w:shd w:val="clear" w:color="auto" w:fill="FFFFFF"/>
              </w:rPr>
              <w:t>uların düzenli kontrol edilmesinin sağlanması ile gerekli inceleme ve soruşturmasının ilgili birimce zamanında yapılmasının sağlanması ve verilecek cevabın hızlandırılması</w:t>
            </w:r>
          </w:p>
        </w:tc>
        <w:tc>
          <w:tcPr>
            <w:tcW w:w="900" w:type="pct"/>
            <w:vAlign w:val="center"/>
          </w:tcPr>
          <w:p w:rsidR="00333026" w:rsidRPr="00276FF5" w:rsidRDefault="00333026" w:rsidP="004805F0">
            <w:pPr>
              <w:rPr>
                <w:rFonts w:cstheme="minorHAnsi"/>
              </w:rPr>
            </w:pPr>
            <w:r w:rsidRPr="00276FF5">
              <w:rPr>
                <w:rFonts w:cstheme="minorHAnsi"/>
                <w:color w:val="000000"/>
                <w:shd w:val="clear" w:color="auto" w:fill="FFFFFF"/>
              </w:rPr>
              <w:t>Sisteme gelen başvuruların düzenli kontrol edilmesi.</w:t>
            </w:r>
          </w:p>
        </w:tc>
        <w:tc>
          <w:tcPr>
            <w:tcW w:w="1000" w:type="pct"/>
            <w:vAlign w:val="center"/>
          </w:tcPr>
          <w:p w:rsidR="00E11487" w:rsidRDefault="00E11487" w:rsidP="00E11487">
            <w:r>
              <w:t>Fadime ATMACA</w:t>
            </w:r>
          </w:p>
          <w:p w:rsidR="00E11487" w:rsidRDefault="00E11487" w:rsidP="00E11487">
            <w:r>
              <w:t>Müjdat ÇETİNDAV</w:t>
            </w:r>
          </w:p>
          <w:p w:rsidR="00E11487" w:rsidRPr="00276FF5" w:rsidRDefault="00E11487" w:rsidP="00E11487">
            <w:pPr>
              <w:rPr>
                <w:rFonts w:cstheme="minorHAnsi"/>
              </w:rPr>
            </w:pPr>
            <w:r>
              <w:rPr>
                <w:rFonts w:cstheme="minorHAnsi"/>
              </w:rPr>
              <w:t>Emre ANKUT</w:t>
            </w:r>
          </w:p>
          <w:p w:rsidR="00F90FB0" w:rsidRPr="00276FF5" w:rsidRDefault="00F90FB0" w:rsidP="004805F0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:rsidR="00165B5F" w:rsidRPr="00276FF5" w:rsidRDefault="00165B5F" w:rsidP="00CA048C">
      <w:pPr>
        <w:jc w:val="both"/>
        <w:rPr>
          <w:b/>
        </w:rPr>
      </w:pPr>
    </w:p>
    <w:p w:rsidR="00165B5F" w:rsidRPr="00276FF5" w:rsidRDefault="00165B5F" w:rsidP="00CA048C">
      <w:pPr>
        <w:jc w:val="both"/>
        <w:rPr>
          <w:b/>
        </w:rPr>
      </w:pPr>
    </w:p>
    <w:p w:rsidR="00165B5F" w:rsidRDefault="00165B5F" w:rsidP="00CA048C">
      <w:pPr>
        <w:jc w:val="both"/>
        <w:rPr>
          <w:b/>
        </w:rPr>
      </w:pPr>
    </w:p>
    <w:sectPr w:rsidR="00165B5F" w:rsidSect="004805F0">
      <w:headerReference w:type="default" r:id="rId7"/>
      <w:pgSz w:w="16838" w:h="11906" w:orient="landscape"/>
      <w:pgMar w:top="1418" w:right="680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0B" w:rsidRDefault="00933F0B" w:rsidP="00CA048C">
      <w:pPr>
        <w:spacing w:after="0" w:line="240" w:lineRule="auto"/>
      </w:pPr>
      <w:r>
        <w:separator/>
      </w:r>
    </w:p>
  </w:endnote>
  <w:endnote w:type="continuationSeparator" w:id="0">
    <w:p w:rsidR="00933F0B" w:rsidRDefault="00933F0B" w:rsidP="00CA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0B" w:rsidRDefault="00933F0B" w:rsidP="00CA048C">
      <w:pPr>
        <w:spacing w:after="0" w:line="240" w:lineRule="auto"/>
      </w:pPr>
      <w:r>
        <w:separator/>
      </w:r>
    </w:p>
  </w:footnote>
  <w:footnote w:type="continuationSeparator" w:id="0">
    <w:p w:rsidR="00933F0B" w:rsidRDefault="00933F0B" w:rsidP="00CA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F5" w:rsidRPr="00276FF5" w:rsidRDefault="00276FF5">
    <w:pPr>
      <w:pStyle w:val="stbilgi"/>
      <w:rPr>
        <w:b/>
      </w:rPr>
    </w:pPr>
    <w:r>
      <w:rPr>
        <w:b/>
      </w:rPr>
      <w:t>BARTIN DEFTERDARLIĞI PERSONEL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48C"/>
    <w:rsid w:val="00013191"/>
    <w:rsid w:val="00093FA9"/>
    <w:rsid w:val="000B40F5"/>
    <w:rsid w:val="000C2B1E"/>
    <w:rsid w:val="001374BD"/>
    <w:rsid w:val="00165B5F"/>
    <w:rsid w:val="00237C66"/>
    <w:rsid w:val="002543C0"/>
    <w:rsid w:val="00276FF5"/>
    <w:rsid w:val="00333026"/>
    <w:rsid w:val="00424E9C"/>
    <w:rsid w:val="004805F0"/>
    <w:rsid w:val="004E3DFE"/>
    <w:rsid w:val="00500556"/>
    <w:rsid w:val="005C1545"/>
    <w:rsid w:val="00736A35"/>
    <w:rsid w:val="0075779A"/>
    <w:rsid w:val="007D5584"/>
    <w:rsid w:val="00842656"/>
    <w:rsid w:val="00853F41"/>
    <w:rsid w:val="00875DD1"/>
    <w:rsid w:val="00933F0B"/>
    <w:rsid w:val="009A0EDE"/>
    <w:rsid w:val="009A6EB0"/>
    <w:rsid w:val="009C55B9"/>
    <w:rsid w:val="009E42B7"/>
    <w:rsid w:val="00A81E6B"/>
    <w:rsid w:val="00AD0831"/>
    <w:rsid w:val="00B62318"/>
    <w:rsid w:val="00CA048C"/>
    <w:rsid w:val="00CA0FDC"/>
    <w:rsid w:val="00D75945"/>
    <w:rsid w:val="00DF13AA"/>
    <w:rsid w:val="00E11487"/>
    <w:rsid w:val="00E30745"/>
    <w:rsid w:val="00ED0DF1"/>
    <w:rsid w:val="00F9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91AFB-4574-4BB5-A904-AB120934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A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48C"/>
  </w:style>
  <w:style w:type="paragraph" w:styleId="Altbilgi">
    <w:name w:val="footer"/>
    <w:basedOn w:val="Normal"/>
    <w:link w:val="AltbilgiChar"/>
    <w:uiPriority w:val="99"/>
    <w:semiHidden/>
    <w:unhideWhenUsed/>
    <w:rsid w:val="00CA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048C"/>
  </w:style>
  <w:style w:type="character" w:customStyle="1" w:styleId="apple-converted-space">
    <w:name w:val="apple-converted-space"/>
    <w:basedOn w:val="VarsaylanParagrafYazTipi"/>
    <w:rsid w:val="00CA048C"/>
  </w:style>
  <w:style w:type="paragraph" w:styleId="GvdeMetni">
    <w:name w:val="Body Text"/>
    <w:basedOn w:val="Normal"/>
    <w:link w:val="GvdeMetniChar"/>
    <w:rsid w:val="00CA0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A048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2816-BDE2-4C42-B1C1-0E237634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win7pro</cp:lastModifiedBy>
  <cp:revision>11</cp:revision>
  <cp:lastPrinted>2018-03-30T06:56:00Z</cp:lastPrinted>
  <dcterms:created xsi:type="dcterms:W3CDTF">2016-06-20T12:57:00Z</dcterms:created>
  <dcterms:modified xsi:type="dcterms:W3CDTF">2019-10-10T06:34:00Z</dcterms:modified>
</cp:coreProperties>
</file>